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1"/>
        <w:gridCol w:w="3262"/>
        <w:gridCol w:w="3257"/>
        <w:gridCol w:w="4256"/>
      </w:tblGrid>
      <w:tr w:rsidR="0037667D" w:rsidRPr="001535CD" w14:paraId="7C3AF3E9" w14:textId="77777777" w:rsidTr="001535CD">
        <w:trPr>
          <w:trHeight w:val="567"/>
        </w:trPr>
        <w:tc>
          <w:tcPr>
            <w:tcW w:w="15026" w:type="dxa"/>
            <w:gridSpan w:val="4"/>
            <w:vAlign w:val="center"/>
          </w:tcPr>
          <w:p w14:paraId="6F127C35" w14:textId="5EC3DAB4" w:rsidR="0037667D" w:rsidRPr="00C214E3" w:rsidRDefault="007F6B3A" w:rsidP="00A92B3D">
            <w:pPr>
              <w:jc w:val="center"/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Spring</w:t>
            </w:r>
            <w:r w:rsidR="00651A06" w:rsidRPr="00C214E3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 xml:space="preserve"> Term </w:t>
            </w:r>
            <w:r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3</w:t>
            </w:r>
          </w:p>
          <w:p w14:paraId="27D6F327" w14:textId="3806E12E" w:rsidR="00651A06" w:rsidRPr="001535CD" w:rsidRDefault="00651A06" w:rsidP="00A92B3D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214E3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‘</w:t>
            </w:r>
            <w:r w:rsidR="007428EC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Safari Adventure</w:t>
            </w:r>
            <w:r w:rsidRPr="00C214E3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!’</w:t>
            </w:r>
          </w:p>
        </w:tc>
      </w:tr>
      <w:tr w:rsidR="001535CD" w:rsidRPr="001535CD" w14:paraId="38E0BE17" w14:textId="77777777" w:rsidTr="00091AEA">
        <w:trPr>
          <w:trHeight w:val="4199"/>
        </w:trPr>
        <w:tc>
          <w:tcPr>
            <w:tcW w:w="4251" w:type="dxa"/>
          </w:tcPr>
          <w:p w14:paraId="6892A1CF" w14:textId="77777777" w:rsidR="00C214E3" w:rsidRPr="00EC0177" w:rsidRDefault="00C214E3" w:rsidP="00C214E3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b/>
                <w:sz w:val="23"/>
                <w:szCs w:val="23"/>
              </w:rPr>
              <w:t>Personal, Social and Emotional Development</w:t>
            </w:r>
          </w:p>
          <w:p w14:paraId="7BBED324" w14:textId="77777777" w:rsidR="00C214E3" w:rsidRPr="00EC0177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Self-Regulation</w:t>
            </w:r>
          </w:p>
          <w:p w14:paraId="2330F9F9" w14:textId="77777777" w:rsidR="00C214E3" w:rsidRPr="00EC0177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Managing Self</w:t>
            </w:r>
          </w:p>
          <w:p w14:paraId="7E321FA6" w14:textId="77777777" w:rsidR="00C214E3" w:rsidRPr="00EC0177" w:rsidRDefault="00C214E3" w:rsidP="00C214E3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Building Relationships</w:t>
            </w:r>
          </w:p>
          <w:p w14:paraId="1FEC6241" w14:textId="5BF4F4B8" w:rsidR="00C214E3" w:rsidRPr="00EC0177" w:rsidRDefault="00C214E3" w:rsidP="00C214E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EC0177">
              <w:rPr>
                <w:rFonts w:ascii="Sassoon Infant Std" w:hAnsi="Sassoon Infant Std"/>
                <w:b/>
                <w:sz w:val="20"/>
                <w:szCs w:val="20"/>
              </w:rPr>
              <w:t>Jigsaw ‘</w:t>
            </w:r>
            <w:r w:rsidR="007F6B3A" w:rsidRPr="00EC0177">
              <w:rPr>
                <w:rFonts w:ascii="Sassoon Infant Std" w:hAnsi="Sassoon Infant Std"/>
                <w:b/>
                <w:sz w:val="20"/>
                <w:szCs w:val="20"/>
              </w:rPr>
              <w:t>Dreams and Goals</w:t>
            </w:r>
            <w:r w:rsidRPr="00EC0177">
              <w:rPr>
                <w:rFonts w:ascii="Sassoon Infant Std" w:hAnsi="Sassoon Infant Std"/>
                <w:b/>
                <w:sz w:val="20"/>
                <w:szCs w:val="20"/>
              </w:rPr>
              <w:t>’</w:t>
            </w:r>
          </w:p>
          <w:p w14:paraId="219A6091" w14:textId="77777777" w:rsidR="00C27508" w:rsidRPr="00EC0177" w:rsidRDefault="00C27508" w:rsidP="00C27508">
            <w:pPr>
              <w:rPr>
                <w:rFonts w:ascii="Sassoon Infant Std" w:hAnsi="Sassoon Infant Std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•</w:t>
            </w:r>
            <w:r w:rsidRPr="00EC0177">
              <w:rPr>
                <w:rFonts w:ascii="Sassoon Infant Std" w:hAnsi="Sassoon Infant Std"/>
                <w:sz w:val="20"/>
                <w:szCs w:val="20"/>
              </w:rPr>
              <w:t xml:space="preserve"> Understand that if I persevere, I can tackle challenges.</w:t>
            </w:r>
          </w:p>
          <w:p w14:paraId="3A775F3C" w14:textId="77777777" w:rsidR="00C27508" w:rsidRPr="00EC0177" w:rsidRDefault="00C27508" w:rsidP="00C27508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• Tell about a time I didn’t give up until I achieved my goal.</w:t>
            </w:r>
          </w:p>
          <w:p w14:paraId="108D625B" w14:textId="77777777" w:rsidR="00C27508" w:rsidRPr="00EC0177" w:rsidRDefault="00C27508" w:rsidP="00C27508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• Set a goal and work towards it.</w:t>
            </w:r>
          </w:p>
          <w:p w14:paraId="1B030392" w14:textId="77777777" w:rsidR="00C27508" w:rsidRPr="00EC0177" w:rsidRDefault="00C27508" w:rsidP="00C27508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• Use kind words to encourage people.</w:t>
            </w:r>
          </w:p>
          <w:p w14:paraId="5DACA897" w14:textId="77777777" w:rsidR="00C27508" w:rsidRPr="00EC0177" w:rsidRDefault="00C27508" w:rsidP="00C27508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• Understand the link between what I learn now and the job I might like to do when I am older.</w:t>
            </w:r>
          </w:p>
          <w:p w14:paraId="71C26907" w14:textId="48A55B64" w:rsidR="0003751E" w:rsidRPr="000A117D" w:rsidRDefault="00C27508" w:rsidP="00C27508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EC0177">
              <w:rPr>
                <w:rFonts w:ascii="Sassoon Infant Std" w:hAnsi="Sassoon Infant Std" w:cstheme="minorHAnsi"/>
                <w:sz w:val="20"/>
                <w:szCs w:val="20"/>
              </w:rPr>
              <w:t>• Say how I feel when I achieve a goal and know what it means to feel proud.</w:t>
            </w:r>
          </w:p>
        </w:tc>
        <w:tc>
          <w:tcPr>
            <w:tcW w:w="6519" w:type="dxa"/>
            <w:gridSpan w:val="2"/>
            <w:vMerge w:val="restart"/>
          </w:tcPr>
          <w:p w14:paraId="7A2B442E" w14:textId="77777777" w:rsidR="00651A06" w:rsidRPr="00EC0177" w:rsidRDefault="00651A06" w:rsidP="00651A06">
            <w:pPr>
              <w:jc w:val="center"/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b/>
                <w:sz w:val="23"/>
                <w:szCs w:val="23"/>
              </w:rPr>
              <w:t>Communication and Language</w:t>
            </w:r>
          </w:p>
          <w:p w14:paraId="7E377D22" w14:textId="77777777" w:rsidR="00651A06" w:rsidRPr="00EC0177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sz w:val="23"/>
                <w:szCs w:val="23"/>
              </w:rPr>
              <w:t>Listening, Attention and Understanding</w:t>
            </w:r>
          </w:p>
          <w:p w14:paraId="31C882AE" w14:textId="273D674A" w:rsidR="00651A06" w:rsidRPr="00EC0177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sz w:val="23"/>
                <w:szCs w:val="23"/>
              </w:rPr>
              <w:t>Speaking</w:t>
            </w:r>
          </w:p>
          <w:p w14:paraId="79B05127" w14:textId="77777777" w:rsidR="00651A06" w:rsidRPr="00EC0177" w:rsidRDefault="00651A06" w:rsidP="00651A06">
            <w:pPr>
              <w:jc w:val="center"/>
              <w:rPr>
                <w:rFonts w:ascii="Sassoon Infant Std" w:hAnsi="Sassoon Infant Std" w:cstheme="minorHAnsi"/>
                <w:sz w:val="23"/>
                <w:szCs w:val="23"/>
              </w:rPr>
            </w:pPr>
          </w:p>
          <w:p w14:paraId="4F8447B7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Understand how to listen carefully and why listening is important.</w:t>
            </w:r>
          </w:p>
          <w:p w14:paraId="20C00A94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Learn new vocabulary.</w:t>
            </w:r>
          </w:p>
          <w:p w14:paraId="0262941B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Use new vocabulary throughout the day and in different contexts.</w:t>
            </w:r>
          </w:p>
          <w:p w14:paraId="1AD87619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Listen to and talk about stories to build familiarity and understanding.</w:t>
            </w:r>
          </w:p>
          <w:p w14:paraId="7D376FF4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Listen to and talk about selected fiction and non-fiction books to develop a deep familiarity with new knowledge and vocabulary.</w:t>
            </w:r>
          </w:p>
          <w:p w14:paraId="52CED070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Ask questions to find out more and to check understanding of what has been said.</w:t>
            </w:r>
          </w:p>
          <w:p w14:paraId="631F28A2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Articulate ideas and thoughts in well-formed sentences.</w:t>
            </w:r>
          </w:p>
          <w:p w14:paraId="3D66C7C9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Connect one idea or action to another using a range of connectives.</w:t>
            </w:r>
          </w:p>
          <w:p w14:paraId="2B0B4A4E" w14:textId="77777777" w:rsidR="007428EC" w:rsidRPr="007428EC" w:rsidRDefault="007428EC" w:rsidP="007428EC">
            <w:pPr>
              <w:rPr>
                <w:rFonts w:ascii="Sassoon Infant Std" w:hAnsi="Sassoon Infant Std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Describe events in some detail.</w:t>
            </w:r>
          </w:p>
          <w:p w14:paraId="6B2E5578" w14:textId="77777777" w:rsidR="007428EC" w:rsidRPr="007428EC" w:rsidRDefault="007428EC" w:rsidP="007428EC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7428EC">
              <w:rPr>
                <w:rFonts w:ascii="SassoonPrimaryInfant" w:hAnsi="SassoonPrimaryInfant"/>
                <w:sz w:val="20"/>
                <w:szCs w:val="20"/>
              </w:rPr>
              <w:sym w:font="Wingdings" w:char="F09F"/>
            </w:r>
            <w:r w:rsidRPr="007428EC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7428EC">
              <w:rPr>
                <w:rFonts w:ascii="Sassoon Infant Std" w:hAnsi="Sassoon Infant Std"/>
                <w:sz w:val="20"/>
                <w:szCs w:val="20"/>
              </w:rPr>
              <w:t>Use speech to help work out problems and organise thinking and activities, and to explain how things work and why they might happen.</w:t>
            </w:r>
          </w:p>
          <w:p w14:paraId="1491273C" w14:textId="7AF9782D" w:rsidR="00A532B1" w:rsidRPr="001535CD" w:rsidRDefault="00A532B1" w:rsidP="007671F8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606AB939" w14:textId="77777777" w:rsidR="00C214E3" w:rsidRPr="00EC0177" w:rsidRDefault="00C214E3" w:rsidP="00C214E3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b/>
                <w:sz w:val="23"/>
                <w:szCs w:val="23"/>
              </w:rPr>
              <w:t>Physical Development</w:t>
            </w:r>
          </w:p>
          <w:p w14:paraId="27E25635" w14:textId="036321F6" w:rsidR="00C214E3" w:rsidRPr="00EC0177" w:rsidRDefault="00C214E3" w:rsidP="00C214E3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Gross Motor</w:t>
            </w:r>
          </w:p>
          <w:p w14:paraId="2D34E71C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Ball skills- aiming, dribbling, pushing, throwing &amp; catching, patting or kicking.</w:t>
            </w:r>
          </w:p>
          <w:p w14:paraId="629E375F" w14:textId="77777777" w:rsid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 xml:space="preserve">Dance/moving to music. </w:t>
            </w:r>
          </w:p>
          <w:p w14:paraId="72E77427" w14:textId="476774A9" w:rsid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Gymnastics/balance.</w:t>
            </w:r>
          </w:p>
          <w:p w14:paraId="66F3440B" w14:textId="77777777" w:rsidR="00920959" w:rsidRPr="00091AEA" w:rsidRDefault="00920959" w:rsidP="00091AEA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89F53EB" w14:textId="5A1BADCD" w:rsidR="00C214E3" w:rsidRPr="00EC0177" w:rsidRDefault="00C214E3" w:rsidP="00091AEA">
            <w:pPr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b/>
                <w:bCs/>
                <w:sz w:val="23"/>
                <w:szCs w:val="23"/>
              </w:rPr>
              <w:t>Fine Motor</w:t>
            </w:r>
          </w:p>
          <w:p w14:paraId="156E94F9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Threading, cutting, weaving, playdough, fine motor activities.</w:t>
            </w:r>
          </w:p>
          <w:p w14:paraId="4E55C1B7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Develop pencil grip and letter formation continually.</w:t>
            </w:r>
          </w:p>
          <w:p w14:paraId="4AF5583B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Handle tools, objects, construction and malleable materials with increasing control.</w:t>
            </w:r>
          </w:p>
          <w:p w14:paraId="4146A59A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Encourage children to draw freely.</w:t>
            </w:r>
          </w:p>
          <w:p w14:paraId="149F287B" w14:textId="7FFDFAB0" w:rsidR="001F44AF" w:rsidRPr="00091AEA" w:rsidRDefault="00091AEA" w:rsidP="007F6B3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Cutting with scissors.</w:t>
            </w:r>
          </w:p>
        </w:tc>
      </w:tr>
      <w:tr w:rsidR="001535CD" w:rsidRPr="001535CD" w14:paraId="3AE19F56" w14:textId="77777777" w:rsidTr="000A117D">
        <w:trPr>
          <w:trHeight w:val="54"/>
        </w:trPr>
        <w:tc>
          <w:tcPr>
            <w:tcW w:w="4251" w:type="dxa"/>
          </w:tcPr>
          <w:p w14:paraId="45277F1C" w14:textId="77777777" w:rsidR="00C214E3" w:rsidRPr="00EC0177" w:rsidRDefault="00C214E3" w:rsidP="00C214E3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b/>
                <w:sz w:val="23"/>
                <w:szCs w:val="23"/>
              </w:rPr>
              <w:t>Literacy</w:t>
            </w:r>
          </w:p>
          <w:p w14:paraId="2AFDB818" w14:textId="628C4490" w:rsidR="00C214E3" w:rsidRPr="00EC0177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b/>
                <w:bCs/>
                <w:sz w:val="23"/>
                <w:szCs w:val="23"/>
              </w:rPr>
              <w:t>Comprehension</w:t>
            </w:r>
          </w:p>
          <w:p w14:paraId="5AB4ECAC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 xml:space="preserve">Join in with rhyme and repeated refrains. </w:t>
            </w:r>
          </w:p>
          <w:p w14:paraId="69E878B8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Orally retell stories.</w:t>
            </w:r>
          </w:p>
          <w:p w14:paraId="166C1CD0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Sequence familiar stories through the use of pictures to tell the story.</w:t>
            </w:r>
          </w:p>
          <w:p w14:paraId="4C9A159A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Engage in extended conversations about stories.</w:t>
            </w:r>
          </w:p>
          <w:p w14:paraId="10156F64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 xml:space="preserve">Learn new vocabulary. </w:t>
            </w:r>
          </w:p>
          <w:p w14:paraId="7308E342" w14:textId="602BEC4F" w:rsidR="00C214E3" w:rsidRPr="00EC0177" w:rsidRDefault="00C214E3" w:rsidP="00091AEA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b/>
                <w:bCs/>
                <w:sz w:val="23"/>
                <w:szCs w:val="23"/>
              </w:rPr>
              <w:t>Word Reading</w:t>
            </w:r>
          </w:p>
          <w:p w14:paraId="06A532E2" w14:textId="165DA24B" w:rsidR="007F6B3A" w:rsidRPr="00091AEA" w:rsidRDefault="00F034F3" w:rsidP="007F6B3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b/>
                <w:sz w:val="20"/>
                <w:szCs w:val="20"/>
              </w:rPr>
              <w:t>Phonic Sounds:</w:t>
            </w:r>
            <w:r w:rsidRPr="00091AEA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7F6B3A" w:rsidRPr="00091AEA">
              <w:rPr>
                <w:rFonts w:ascii="Sassoon Infant Std" w:hAnsi="Sassoon Infant Std"/>
                <w:sz w:val="20"/>
                <w:szCs w:val="20"/>
              </w:rPr>
              <w:t>Phase 3</w:t>
            </w:r>
            <w:r w:rsidR="000A117D" w:rsidRPr="00091AEA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7F6B3A" w:rsidRPr="00091AEA">
              <w:rPr>
                <w:rFonts w:ascii="Sassoon Infant Std" w:hAnsi="Sassoon Infant Std"/>
                <w:sz w:val="20"/>
                <w:szCs w:val="20"/>
              </w:rPr>
              <w:t>Set 7-12</w:t>
            </w:r>
            <w:r w:rsidR="000A117D" w:rsidRPr="00091AEA">
              <w:rPr>
                <w:rFonts w:ascii="Sassoon Infant Std" w:hAnsi="Sassoon Infant Std"/>
                <w:sz w:val="20"/>
                <w:szCs w:val="20"/>
              </w:rPr>
              <w:t>.</w:t>
            </w:r>
          </w:p>
          <w:p w14:paraId="4CF04CFE" w14:textId="0A9DAB65" w:rsidR="00F034F3" w:rsidRPr="00091AEA" w:rsidRDefault="00F034F3" w:rsidP="00F034F3">
            <w:pPr>
              <w:rPr>
                <w:rFonts w:ascii="Sassoon Infant Std" w:hAnsi="Sassoon Infant Std"/>
                <w:b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Decodable book to match Phase set.</w:t>
            </w:r>
          </w:p>
          <w:p w14:paraId="673E5159" w14:textId="77777777" w:rsidR="00C214E3" w:rsidRPr="00EC0177" w:rsidRDefault="00C214E3" w:rsidP="00C214E3">
            <w:pPr>
              <w:rPr>
                <w:rFonts w:ascii="Sassoon Infant Std" w:hAnsi="Sassoon Infant Std"/>
                <w:b/>
                <w:bCs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b/>
                <w:bCs/>
                <w:sz w:val="23"/>
                <w:szCs w:val="23"/>
              </w:rPr>
              <w:t>Writing</w:t>
            </w:r>
          </w:p>
          <w:p w14:paraId="1AD7A6AD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Write some of the common exception words.</w:t>
            </w:r>
          </w:p>
          <w:p w14:paraId="5E22010E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Write CVC words, CVCC, CCVC words.</w:t>
            </w:r>
          </w:p>
          <w:p w14:paraId="598F577E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Write simple sentences.</w:t>
            </w:r>
          </w:p>
          <w:p w14:paraId="6B1C5BB5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 xml:space="preserve">Form lower-case letters correctly. </w:t>
            </w:r>
          </w:p>
          <w:p w14:paraId="329B72FC" w14:textId="39F70DEA" w:rsidR="0003751E" w:rsidRPr="00065AF5" w:rsidRDefault="00091AEA" w:rsidP="00091AEA">
            <w:pPr>
              <w:rPr>
                <w:rFonts w:ascii="SassoonPrimaryInfant" w:hAnsi="SassoonPrimaryInfant" w:cstheme="minorHAnsi"/>
                <w:sz w:val="18"/>
                <w:szCs w:val="18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Begin to use finger spaces.</w:t>
            </w:r>
          </w:p>
        </w:tc>
        <w:tc>
          <w:tcPr>
            <w:tcW w:w="6519" w:type="dxa"/>
            <w:gridSpan w:val="2"/>
            <w:vMerge/>
          </w:tcPr>
          <w:p w14:paraId="1096EC57" w14:textId="77777777" w:rsidR="0037667D" w:rsidRPr="001535CD" w:rsidRDefault="0037667D" w:rsidP="00BD445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0876C71E" w14:textId="77777777" w:rsidR="00065AF5" w:rsidRPr="00EC0177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b/>
                <w:sz w:val="23"/>
                <w:szCs w:val="23"/>
              </w:rPr>
              <w:t>Maths</w:t>
            </w:r>
          </w:p>
          <w:p w14:paraId="0E41E3EA" w14:textId="5BCAAC14" w:rsidR="00A92B3D" w:rsidRPr="00EC0177" w:rsidRDefault="001B40B8" w:rsidP="007F6B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/>
                <w:sz w:val="18"/>
                <w:szCs w:val="18"/>
              </w:rPr>
              <w:t>Alive in 5</w:t>
            </w:r>
          </w:p>
          <w:p w14:paraId="09117A08" w14:textId="7AEAA071" w:rsidR="000A117D" w:rsidRPr="00EC0177" w:rsidRDefault="001B40B8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Introduce 0</w:t>
            </w:r>
            <w:r w:rsidR="000A117D"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  <w:r w:rsidR="00EC0177">
              <w:rPr>
                <w:rFonts w:ascii="Sassoon Infant Std" w:hAnsi="Sassoon Infant Std"/>
                <w:bCs/>
                <w:sz w:val="18"/>
                <w:szCs w:val="18"/>
              </w:rPr>
              <w:t xml:space="preserve"> </w:t>
            </w:r>
            <w:r w:rsidR="000A117D" w:rsidRPr="00EC0177">
              <w:rPr>
                <w:rFonts w:ascii="Sassoon Infant Std" w:hAnsi="Sassoon Infant Std"/>
                <w:bCs/>
                <w:sz w:val="18"/>
                <w:szCs w:val="18"/>
              </w:rPr>
              <w:t>F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ind 0 to 5</w:t>
            </w:r>
            <w:r w:rsidR="000A117D"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 xml:space="preserve"> </w:t>
            </w:r>
          </w:p>
          <w:p w14:paraId="31A83830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S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ubitise 0 to 5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250787C8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R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epresent 0 to 5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63223053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O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ne more/one less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3739DD73" w14:textId="6481364E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C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omposition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 xml:space="preserve"> of 0 to 5.</w:t>
            </w:r>
          </w:p>
          <w:p w14:paraId="0938666B" w14:textId="41F15BB2" w:rsidR="001B40B8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C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onceptual subitising to 5</w:t>
            </w:r>
          </w:p>
          <w:p w14:paraId="087F475D" w14:textId="6E182875" w:rsidR="001B40B8" w:rsidRPr="00EC0177" w:rsidRDefault="001B40B8" w:rsidP="007F6B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/>
                <w:sz w:val="18"/>
                <w:szCs w:val="18"/>
              </w:rPr>
              <w:t>Mass and Capacity</w:t>
            </w:r>
          </w:p>
          <w:p w14:paraId="03B3504E" w14:textId="77777777" w:rsidR="000A117D" w:rsidRPr="00EC0177" w:rsidRDefault="001B40B8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Compare mass</w:t>
            </w:r>
            <w:r w:rsidR="000A117D"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5595A107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F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ind a balance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7395145F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E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xplore capacity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2FD4F968" w14:textId="38337BEB" w:rsidR="001B40B8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C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ompare capacity</w:t>
            </w:r>
          </w:p>
          <w:p w14:paraId="5CB2CE85" w14:textId="67D30E44" w:rsidR="001B40B8" w:rsidRPr="00EC0177" w:rsidRDefault="001B40B8" w:rsidP="007F6B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/>
                <w:sz w:val="18"/>
                <w:szCs w:val="18"/>
              </w:rPr>
              <w:t>Growing 6, 7, 8</w:t>
            </w:r>
          </w:p>
          <w:p w14:paraId="6430E634" w14:textId="77777777" w:rsidR="000A117D" w:rsidRPr="00EC0177" w:rsidRDefault="001B40B8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Find 6, 7 and 8</w:t>
            </w:r>
            <w:r w:rsidR="000A117D"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48D10949" w14:textId="475AB359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R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epresent 6, 7 and 8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 O</w:t>
            </w:r>
            <w:r w:rsidR="005212EE" w:rsidRPr="00EC0177">
              <w:rPr>
                <w:rFonts w:ascii="Sassoon Infant Std" w:hAnsi="Sassoon Infant Std"/>
                <w:bCs/>
                <w:sz w:val="18"/>
                <w:szCs w:val="18"/>
              </w:rPr>
              <w:t>ne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 xml:space="preserve"> more/one less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1DAC77B9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C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omposition of 6, 7 and 8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3E428C53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M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ake pairs – odd and even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4194CA29" w14:textId="692AF70E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D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ouble to 8 (find a double)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 xml:space="preserve"> 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D</w:t>
            </w:r>
            <w:r w:rsidR="001B40B8" w:rsidRPr="00EC0177">
              <w:rPr>
                <w:rFonts w:ascii="Sassoon Infant Std" w:hAnsi="Sassoon Infant Std"/>
                <w:bCs/>
                <w:sz w:val="18"/>
                <w:szCs w:val="18"/>
              </w:rPr>
              <w:t>ouble to 8 (make a double)</w:t>
            </w:r>
          </w:p>
          <w:p w14:paraId="26D7251D" w14:textId="2E000C58" w:rsidR="001B40B8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C</w:t>
            </w:r>
            <w:r w:rsidR="005212EE" w:rsidRPr="00EC0177">
              <w:rPr>
                <w:rFonts w:ascii="Sassoon Infant Std" w:hAnsi="Sassoon Infant Std"/>
                <w:bCs/>
                <w:sz w:val="18"/>
                <w:szCs w:val="18"/>
              </w:rPr>
              <w:t>ombine two groups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  <w:r w:rsidR="005212EE" w:rsidRPr="00EC0177">
              <w:rPr>
                <w:rFonts w:ascii="Sassoon Infant Std" w:hAnsi="Sassoon Infant Std"/>
                <w:bCs/>
                <w:sz w:val="18"/>
                <w:szCs w:val="18"/>
              </w:rPr>
              <w:t xml:space="preserve"> 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C</w:t>
            </w:r>
            <w:r w:rsidR="005212EE" w:rsidRPr="00EC0177">
              <w:rPr>
                <w:rFonts w:ascii="Sassoon Infant Std" w:hAnsi="Sassoon Infant Std"/>
                <w:bCs/>
                <w:sz w:val="18"/>
                <w:szCs w:val="18"/>
              </w:rPr>
              <w:t>onceptual subitising</w:t>
            </w:r>
          </w:p>
          <w:p w14:paraId="51195E03" w14:textId="48E5FD0A" w:rsidR="001B40B8" w:rsidRPr="00EC0177" w:rsidRDefault="001B40B8" w:rsidP="007F6B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/>
                <w:sz w:val="18"/>
                <w:szCs w:val="18"/>
              </w:rPr>
              <w:t>Length</w:t>
            </w:r>
          </w:p>
          <w:p w14:paraId="6653A948" w14:textId="7D9F3751" w:rsidR="000A117D" w:rsidRPr="00EC0177" w:rsidRDefault="005212EE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Explore length</w:t>
            </w:r>
            <w:r w:rsidR="00FD27B0"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  <w:r w:rsidR="000A117D" w:rsidRPr="00EC0177">
              <w:rPr>
                <w:rFonts w:ascii="Sassoon Infant Std" w:hAnsi="Sassoon Infant Std"/>
                <w:bCs/>
                <w:sz w:val="18"/>
                <w:szCs w:val="18"/>
              </w:rPr>
              <w:t xml:space="preserve"> </w:t>
            </w:r>
            <w:r w:rsidR="00FD27B0" w:rsidRPr="00EC0177">
              <w:rPr>
                <w:rFonts w:ascii="Sassoon Infant Std" w:hAnsi="Sassoon Infant Std"/>
                <w:bCs/>
                <w:sz w:val="18"/>
                <w:szCs w:val="18"/>
              </w:rPr>
              <w:t>C</w:t>
            </w:r>
            <w:r w:rsidRPr="00EC0177">
              <w:rPr>
                <w:rFonts w:ascii="Sassoon Infant Std" w:hAnsi="Sassoon Infant Std"/>
                <w:bCs/>
                <w:sz w:val="18"/>
                <w:szCs w:val="18"/>
              </w:rPr>
              <w:t>ompare length</w:t>
            </w:r>
            <w:r w:rsidR="000A117D" w:rsidRPr="00EC0177">
              <w:rPr>
                <w:rFonts w:ascii="Sassoon Infant Std" w:hAnsi="Sassoon Infant Std"/>
                <w:bCs/>
                <w:sz w:val="18"/>
                <w:szCs w:val="18"/>
              </w:rPr>
              <w:t>.</w:t>
            </w:r>
          </w:p>
          <w:p w14:paraId="0DFE890B" w14:textId="77777777" w:rsidR="000A117D" w:rsidRPr="00EC0177" w:rsidRDefault="000A117D" w:rsidP="007F6B3A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  <w:p w14:paraId="4D6F1E13" w14:textId="3198E1C0" w:rsidR="005212EE" w:rsidRPr="00EC0177" w:rsidRDefault="005212EE" w:rsidP="007F6B3A">
            <w:pPr>
              <w:rPr>
                <w:rFonts w:ascii="Sassoon Infant Std" w:hAnsi="Sassoon Infant Std" w:cs="Arial"/>
                <w:sz w:val="20"/>
                <w:szCs w:val="20"/>
              </w:rPr>
            </w:pPr>
          </w:p>
        </w:tc>
      </w:tr>
      <w:tr w:rsidR="00065AF5" w:rsidRPr="00EC0177" w14:paraId="5866898B" w14:textId="77777777" w:rsidTr="00D64E4B">
        <w:trPr>
          <w:trHeight w:val="2737"/>
        </w:trPr>
        <w:tc>
          <w:tcPr>
            <w:tcW w:w="7513" w:type="dxa"/>
            <w:gridSpan w:val="2"/>
          </w:tcPr>
          <w:p w14:paraId="65D6D9D8" w14:textId="77777777" w:rsidR="00065AF5" w:rsidRPr="00EC0177" w:rsidRDefault="00065AF5" w:rsidP="00065AF5">
            <w:pPr>
              <w:rPr>
                <w:rFonts w:ascii="Sassoon Infant Std" w:hAnsi="Sassoon Infant Std" w:cstheme="minorHAnsi"/>
                <w:b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b/>
                <w:sz w:val="23"/>
                <w:szCs w:val="23"/>
              </w:rPr>
              <w:lastRenderedPageBreak/>
              <w:t>Understanding the World</w:t>
            </w:r>
          </w:p>
          <w:p w14:paraId="30084FD7" w14:textId="77777777" w:rsidR="00065AF5" w:rsidRPr="00EC0177" w:rsidRDefault="00065AF5" w:rsidP="00065AF5">
            <w:pPr>
              <w:rPr>
                <w:rFonts w:ascii="Sassoon Infant Std" w:hAnsi="Sassoon Infant Std" w:cstheme="minorHAnsi"/>
                <w:sz w:val="23"/>
                <w:szCs w:val="23"/>
              </w:rPr>
            </w:pPr>
            <w:r w:rsidRPr="00EC0177">
              <w:rPr>
                <w:rFonts w:ascii="Sassoon Infant Std" w:hAnsi="Sassoon Infant Std" w:cstheme="minorHAnsi"/>
                <w:sz w:val="23"/>
                <w:szCs w:val="23"/>
              </w:rPr>
              <w:t>Past and Present</w:t>
            </w:r>
          </w:p>
          <w:p w14:paraId="0172956A" w14:textId="77777777" w:rsidR="00065AF5" w:rsidRPr="00EC0177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sz w:val="23"/>
                <w:szCs w:val="23"/>
              </w:rPr>
              <w:t>People, Culture and Communities</w:t>
            </w:r>
          </w:p>
          <w:p w14:paraId="35FA266C" w14:textId="77777777" w:rsidR="00065AF5" w:rsidRPr="00EC0177" w:rsidRDefault="00065AF5" w:rsidP="00065AF5">
            <w:pPr>
              <w:rPr>
                <w:rFonts w:ascii="Sassoon Infant Std" w:hAnsi="Sassoon Infant Std" w:cs="Arial"/>
                <w:sz w:val="20"/>
                <w:szCs w:val="20"/>
              </w:rPr>
            </w:pPr>
            <w:r w:rsidRPr="00EC0177">
              <w:rPr>
                <w:rFonts w:ascii="Sassoon Infant Std" w:hAnsi="Sassoon Infant Std"/>
                <w:sz w:val="23"/>
                <w:szCs w:val="23"/>
              </w:rPr>
              <w:t>The Natural World</w:t>
            </w:r>
            <w:r w:rsidRPr="00EC0177">
              <w:rPr>
                <w:rFonts w:ascii="Sassoon Infant Std" w:hAnsi="Sassoon Infant Std" w:cs="Arial"/>
                <w:sz w:val="20"/>
                <w:szCs w:val="20"/>
              </w:rPr>
              <w:t xml:space="preserve"> </w:t>
            </w:r>
          </w:p>
          <w:p w14:paraId="04BF7B5C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How different is it to live in Kenya?</w:t>
            </w:r>
          </w:p>
          <w:p w14:paraId="40EC30C5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Know where Kenya is located in the world and begin to understand that it is part of Africa.</w:t>
            </w:r>
          </w:p>
          <w:p w14:paraId="4017BFD2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Understand what the climate and weather is like in Kenya and how this compares to the UK in different seasons.</w:t>
            </w:r>
          </w:p>
          <w:p w14:paraId="6A26B55A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Describe key features of the savannah landscape found in Kenya comparing it to the area where the school is located.</w:t>
            </w:r>
          </w:p>
          <w:p w14:paraId="6A082445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Identify and describe animals found in the savannah, comparing them to animals found in the UK.</w:t>
            </w:r>
          </w:p>
          <w:p w14:paraId="55645E74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Describe what homes and buildings look like in different parts of Kenya comparing to homes and buildings near the school.</w:t>
            </w:r>
          </w:p>
          <w:p w14:paraId="06887DDB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Identify food which is grown in Kenya and compare with food which is grown in the UK.</w:t>
            </w:r>
          </w:p>
          <w:p w14:paraId="3D50FBBF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66D6A946" w14:textId="6EFCF9E1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>Seasonal Change: Winter.</w:t>
            </w:r>
          </w:p>
          <w:p w14:paraId="5428C8EE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Recognise how colder weather in Winter affects people, animals and the environment.</w:t>
            </w:r>
          </w:p>
          <w:p w14:paraId="3BB13EE2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• Weather Station, Winter Role Play, Animal Habitats Investigation, Snow and Ice Exploration.</w:t>
            </w:r>
          </w:p>
          <w:p w14:paraId="19C63793" w14:textId="4B7F556C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 xml:space="preserve">Read ‘The Snowflake Mistake’ by Lou </w:t>
            </w:r>
            <w:proofErr w:type="spellStart"/>
            <w:r w:rsidRPr="00091AEA">
              <w:rPr>
                <w:rFonts w:ascii="Sassoon Infant Std" w:hAnsi="Sassoon Infant Std"/>
                <w:sz w:val="20"/>
                <w:szCs w:val="20"/>
              </w:rPr>
              <w:t>Treleaven</w:t>
            </w:r>
            <w:proofErr w:type="spellEnd"/>
            <w:r w:rsidRPr="00091AEA">
              <w:rPr>
                <w:rFonts w:ascii="Sassoon Infant Std" w:hAnsi="Sassoon Infant Std"/>
                <w:sz w:val="20"/>
                <w:szCs w:val="20"/>
              </w:rPr>
              <w:t>.</w:t>
            </w:r>
          </w:p>
          <w:p w14:paraId="644EC337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Read ‘Over and Under the Snow’ by Kate Messner.</w:t>
            </w:r>
          </w:p>
          <w:p w14:paraId="3CA3F364" w14:textId="77777777" w:rsidR="00091AEA" w:rsidRPr="00091AEA" w:rsidRDefault="00091AEA" w:rsidP="00091AEA">
            <w:pPr>
              <w:rPr>
                <w:rFonts w:ascii="Sassoon Infant Std" w:hAnsi="Sassoon Infant Std"/>
                <w:sz w:val="20"/>
                <w:szCs w:val="20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>Read Animals in Winter by Henrietta Bancroft.</w:t>
            </w:r>
          </w:p>
          <w:p w14:paraId="133524C7" w14:textId="78BD1812" w:rsidR="00065AF5" w:rsidRPr="00EC0177" w:rsidRDefault="00091AEA" w:rsidP="00091AEA">
            <w:pPr>
              <w:rPr>
                <w:rFonts w:ascii="Sassoon Infant Std" w:hAnsi="Sassoon Infant Std"/>
                <w:sz w:val="23"/>
                <w:szCs w:val="23"/>
              </w:rPr>
            </w:pPr>
            <w:r w:rsidRPr="00091AEA">
              <w:rPr>
                <w:rFonts w:ascii="Sassoon Infant Std" w:hAnsi="Sassoon Infant Std"/>
                <w:sz w:val="20"/>
                <w:szCs w:val="20"/>
              </w:rPr>
              <w:t xml:space="preserve">Read ‘Winter’ by Anita </w:t>
            </w:r>
            <w:proofErr w:type="spellStart"/>
            <w:r w:rsidRPr="00091AEA">
              <w:rPr>
                <w:rFonts w:ascii="Sassoon Infant Std" w:hAnsi="Sassoon Infant Std"/>
                <w:sz w:val="20"/>
                <w:szCs w:val="20"/>
              </w:rPr>
              <w:t>Loughrey</w:t>
            </w:r>
            <w:proofErr w:type="spellEnd"/>
            <w:r w:rsidRPr="00091AEA">
              <w:rPr>
                <w:rFonts w:ascii="Sassoon Infant Std" w:hAnsi="Sassoon Infant Std"/>
                <w:sz w:val="20"/>
                <w:szCs w:val="20"/>
              </w:rPr>
              <w:t>.</w:t>
            </w:r>
          </w:p>
        </w:tc>
        <w:tc>
          <w:tcPr>
            <w:tcW w:w="7513" w:type="dxa"/>
            <w:gridSpan w:val="2"/>
          </w:tcPr>
          <w:p w14:paraId="1B837E6D" w14:textId="77777777" w:rsidR="00065AF5" w:rsidRPr="00EC0177" w:rsidRDefault="00065AF5" w:rsidP="00065AF5">
            <w:pPr>
              <w:rPr>
                <w:rFonts w:ascii="Sassoon Infant Std" w:hAnsi="Sassoon Infant Std"/>
                <w:b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b/>
                <w:sz w:val="23"/>
                <w:szCs w:val="23"/>
              </w:rPr>
              <w:t>Expressive Arts and Design</w:t>
            </w:r>
          </w:p>
          <w:p w14:paraId="7782F78D" w14:textId="77777777" w:rsidR="00065AF5" w:rsidRPr="00EC0177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sz w:val="23"/>
                <w:szCs w:val="23"/>
              </w:rPr>
              <w:t>Creating with Materials</w:t>
            </w:r>
          </w:p>
          <w:p w14:paraId="532E3AA9" w14:textId="2F8D38A4" w:rsidR="00065AF5" w:rsidRPr="00EC0177" w:rsidRDefault="00065AF5" w:rsidP="00065AF5">
            <w:pPr>
              <w:rPr>
                <w:rFonts w:ascii="Sassoon Infant Std" w:hAnsi="Sassoon Infant Std"/>
                <w:sz w:val="23"/>
                <w:szCs w:val="23"/>
              </w:rPr>
            </w:pPr>
            <w:r w:rsidRPr="00EC0177">
              <w:rPr>
                <w:rFonts w:ascii="Sassoon Infant Std" w:hAnsi="Sassoon Infant Std"/>
                <w:sz w:val="23"/>
                <w:szCs w:val="23"/>
              </w:rPr>
              <w:t>Being Imaginative and Expressive</w:t>
            </w:r>
          </w:p>
          <w:p w14:paraId="0D24C3A8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Paint Kenyan flag.</w:t>
            </w:r>
          </w:p>
          <w:p w14:paraId="5672C6F1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Create savannah animal collage.</w:t>
            </w:r>
          </w:p>
          <w:p w14:paraId="0C46ED43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Globe and map exploration.</w:t>
            </w:r>
          </w:p>
          <w:p w14:paraId="1808D16C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Puzzle Play – create own jigsaw puzzles of Africa.</w:t>
            </w:r>
          </w:p>
          <w:p w14:paraId="2556EAE9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‘Dress for the Weather’ in Kenya – cut and stick activity.</w:t>
            </w:r>
          </w:p>
          <w:p w14:paraId="127EBBD9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Small-world play recreating the savannah landscape.</w:t>
            </w:r>
          </w:p>
          <w:p w14:paraId="22F92716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Savannah role-play with props.</w:t>
            </w:r>
          </w:p>
          <w:p w14:paraId="4B5D33C2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House building with different materials – straw, wood, bricks.</w:t>
            </w:r>
          </w:p>
          <w:p w14:paraId="51977F3A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Fruit and vegetable tasting.</w:t>
            </w:r>
          </w:p>
          <w:p w14:paraId="3BF8C789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Market role play.</w:t>
            </w:r>
          </w:p>
          <w:p w14:paraId="520BA916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Food sorting cut and stick.</w:t>
            </w:r>
          </w:p>
          <w:p w14:paraId="2462946D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Learn a traditional African song and dance.</w:t>
            </w:r>
          </w:p>
          <w:p w14:paraId="74E4CE7E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Sing songs.</w:t>
            </w:r>
          </w:p>
          <w:p w14:paraId="08D2C11F" w14:textId="77777777" w:rsidR="00091AEA" w:rsidRPr="00091AEA" w:rsidRDefault="00091AEA" w:rsidP="00091AE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Listen and respond to African music.</w:t>
            </w:r>
          </w:p>
          <w:p w14:paraId="4C14E373" w14:textId="184773CB" w:rsidR="00065AF5" w:rsidRPr="00EC0177" w:rsidRDefault="00091AEA" w:rsidP="00091AEA">
            <w:pPr>
              <w:rPr>
                <w:rFonts w:ascii="Sassoon Infant Std" w:hAnsi="Sassoon Infant Std" w:cs="Arial"/>
                <w:b/>
                <w:bCs/>
                <w:sz w:val="20"/>
                <w:szCs w:val="20"/>
              </w:rPr>
            </w:pPr>
            <w:r w:rsidRPr="00091AEA">
              <w:rPr>
                <w:rFonts w:ascii="Sassoon Infant Std" w:hAnsi="Sassoon Infant Std" w:cstheme="minorHAnsi"/>
                <w:sz w:val="20"/>
                <w:szCs w:val="20"/>
              </w:rPr>
              <w:t>Make own music and own dances in response.</w:t>
            </w:r>
          </w:p>
        </w:tc>
      </w:tr>
    </w:tbl>
    <w:p w14:paraId="54A4F3D5" w14:textId="77777777" w:rsidR="00DA6CDB" w:rsidRPr="00EC0177" w:rsidRDefault="00DA6CDB" w:rsidP="00091AEA">
      <w:pPr>
        <w:ind w:right="-643"/>
        <w:rPr>
          <w:rFonts w:ascii="Sassoon Infant Std" w:hAnsi="Sassoon Infant Std"/>
          <w:b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13"/>
        <w:gridCol w:w="7513"/>
      </w:tblGrid>
      <w:tr w:rsidR="00A532B1" w:rsidRPr="00EC0177" w14:paraId="63B08BCE" w14:textId="77777777" w:rsidTr="00A532B1">
        <w:tc>
          <w:tcPr>
            <w:tcW w:w="7513" w:type="dxa"/>
          </w:tcPr>
          <w:p w14:paraId="1C7866FF" w14:textId="22DA319D" w:rsidR="00A532B1" w:rsidRPr="00EC0177" w:rsidRDefault="00A532B1" w:rsidP="00A532B1">
            <w:pPr>
              <w:pStyle w:val="NoSpacing"/>
              <w:rPr>
                <w:rFonts w:ascii="Sassoon Infant Std" w:hAnsi="Sassoon Infant Std"/>
                <w:b/>
                <w:sz w:val="24"/>
                <w:szCs w:val="24"/>
              </w:rPr>
            </w:pPr>
            <w:r w:rsidRPr="00EC0177">
              <w:rPr>
                <w:rFonts w:ascii="Sassoon Infant Std" w:hAnsi="Sassoon Infant Std"/>
                <w:b/>
                <w:sz w:val="24"/>
                <w:szCs w:val="24"/>
              </w:rPr>
              <w:t>The Literacy Tree texts</w:t>
            </w:r>
          </w:p>
        </w:tc>
        <w:tc>
          <w:tcPr>
            <w:tcW w:w="7513" w:type="dxa"/>
          </w:tcPr>
          <w:p w14:paraId="5213FBD2" w14:textId="6DDEE465" w:rsidR="00A532B1" w:rsidRPr="00EC0177" w:rsidRDefault="00A532B1" w:rsidP="0037667D">
            <w:pPr>
              <w:ind w:right="-643"/>
              <w:rPr>
                <w:rFonts w:ascii="Sassoon Infant Std" w:hAnsi="Sassoon Infant Std"/>
                <w:b/>
              </w:rPr>
            </w:pPr>
            <w:r w:rsidRPr="00EC0177">
              <w:rPr>
                <w:rFonts w:ascii="Sassoon Infant Std" w:hAnsi="Sassoon Infant Std"/>
                <w:b/>
              </w:rPr>
              <w:t>Texts</w:t>
            </w:r>
          </w:p>
        </w:tc>
      </w:tr>
      <w:tr w:rsidR="00A532B1" w:rsidRPr="00EC0177" w14:paraId="068BF933" w14:textId="77777777" w:rsidTr="00A532B1">
        <w:tc>
          <w:tcPr>
            <w:tcW w:w="7513" w:type="dxa"/>
          </w:tcPr>
          <w:p w14:paraId="185EB2D2" w14:textId="28EDE763" w:rsidR="007671F8" w:rsidRPr="00EC0177" w:rsidRDefault="007671F8" w:rsidP="007671F8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‘The Magic Paintbrush’ </w:t>
            </w:r>
          </w:p>
          <w:p w14:paraId="03FED492" w14:textId="71C57EA6" w:rsidR="007671F8" w:rsidRDefault="007671F8" w:rsidP="007671F8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By Julia Donaldson and Joel Stewart</w:t>
            </w:r>
          </w:p>
          <w:p w14:paraId="40989A4B" w14:textId="77777777" w:rsidR="00907039" w:rsidRPr="00EC0177" w:rsidRDefault="00907039" w:rsidP="007671F8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2AD1DB85" w14:textId="16CCFB17" w:rsidR="00907039" w:rsidRDefault="00907039" w:rsidP="009070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>‘The Goat and the Stoat’</w:t>
            </w:r>
          </w:p>
          <w:p w14:paraId="4FDF4F5D" w14:textId="77777777" w:rsidR="00907039" w:rsidRDefault="00907039" w:rsidP="0090703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>
              <w:rPr>
                <w:rFonts w:ascii="Sassoon Infant Std" w:hAnsi="Sassoon Infant Std" w:cstheme="minorHAnsi"/>
                <w:sz w:val="24"/>
                <w:szCs w:val="24"/>
              </w:rPr>
              <w:t xml:space="preserve">By </w:t>
            </w:r>
            <w:proofErr w:type="spellStart"/>
            <w:r>
              <w:rPr>
                <w:rFonts w:ascii="Sassoon Infant Std" w:hAnsi="Sassoon Infant Std" w:cstheme="minorHAnsi"/>
                <w:sz w:val="24"/>
                <w:szCs w:val="24"/>
              </w:rPr>
              <w:t>Em</w:t>
            </w:r>
            <w:proofErr w:type="spellEnd"/>
            <w:r>
              <w:rPr>
                <w:rFonts w:ascii="Sassoon Infant Std" w:hAnsi="Sassoon Infant Std" w:cstheme="minorHAnsi"/>
                <w:sz w:val="24"/>
                <w:szCs w:val="24"/>
              </w:rPr>
              <w:t xml:space="preserve"> Lynas</w:t>
            </w:r>
          </w:p>
          <w:p w14:paraId="5E373229" w14:textId="70ACF325" w:rsidR="00A532B1" w:rsidRPr="00EC0177" w:rsidRDefault="00A532B1" w:rsidP="00A532B1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768F7A80" w14:textId="0C25DBDC" w:rsidR="007671F8" w:rsidRPr="00EC0177" w:rsidRDefault="007671F8" w:rsidP="007671F8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‘Little Red’</w:t>
            </w:r>
          </w:p>
          <w:p w14:paraId="795B65BA" w14:textId="77777777" w:rsidR="007671F8" w:rsidRPr="00EC0177" w:rsidRDefault="007671F8" w:rsidP="007671F8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By Lynn and David Roberts</w:t>
            </w:r>
          </w:p>
          <w:p w14:paraId="5AE44683" w14:textId="77777777" w:rsidR="00D20528" w:rsidRPr="00EC0177" w:rsidRDefault="00D20528" w:rsidP="00D20528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</w:p>
          <w:p w14:paraId="39AADEA5" w14:textId="581A4AAC" w:rsidR="007671F8" w:rsidRPr="00EC0177" w:rsidRDefault="007671F8" w:rsidP="007671F8">
            <w:pPr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  <w:t>‘Super Milly and The Super School Day’</w:t>
            </w:r>
          </w:p>
          <w:p w14:paraId="35F8D604" w14:textId="36966DFA" w:rsidR="00A532B1" w:rsidRPr="00091AEA" w:rsidRDefault="007671F8" w:rsidP="00091AEA">
            <w:pPr>
              <w:rPr>
                <w:rFonts w:ascii="Sassoon Infant Std" w:hAnsi="Sassoon Infant Std" w:cstheme="minorHAnsi"/>
                <w:b/>
                <w:bCs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color w:val="000000"/>
                <w:sz w:val="24"/>
                <w:szCs w:val="24"/>
              </w:rPr>
              <w:t>By Stephanie Clarkson</w:t>
            </w:r>
          </w:p>
          <w:p w14:paraId="06F03E33" w14:textId="27AE2110" w:rsidR="00A532B1" w:rsidRPr="00EC0177" w:rsidRDefault="00A532B1" w:rsidP="00A532B1">
            <w:pPr>
              <w:pStyle w:val="NoSpacing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7513" w:type="dxa"/>
          </w:tcPr>
          <w:p w14:paraId="09B4A8B9" w14:textId="2E26321C" w:rsidR="00963329" w:rsidRPr="00EC0177" w:rsidRDefault="00B262F9" w:rsidP="009633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The Emperors Egg</w:t>
            </w: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by Martin Jenkins</w:t>
            </w:r>
          </w:p>
          <w:p w14:paraId="4E7F1D9A" w14:textId="698C6C2B" w:rsidR="00963329" w:rsidRPr="00EC0177" w:rsidRDefault="00B262F9" w:rsidP="009633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proofErr w:type="spellStart"/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Aaaarrgghh</w:t>
            </w:r>
            <w:proofErr w:type="spellEnd"/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Spider!</w:t>
            </w: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by Lydia Monks</w:t>
            </w:r>
          </w:p>
          <w:p w14:paraId="7D9F737C" w14:textId="52305021" w:rsidR="00963329" w:rsidRPr="00EC0177" w:rsidRDefault="00B262F9" w:rsidP="009633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The Tiger Who Came to Tea</w:t>
            </w: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by Judith Kerr</w:t>
            </w:r>
          </w:p>
          <w:p w14:paraId="691E5461" w14:textId="634145C6" w:rsidR="00963329" w:rsidRPr="00EC0177" w:rsidRDefault="00B262F9" w:rsidP="009633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Diary of a Wombat</w:t>
            </w: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by Jackie French</w:t>
            </w:r>
          </w:p>
          <w:p w14:paraId="4B9802A7" w14:textId="2E3B0E43" w:rsidR="00963329" w:rsidRPr="00EC0177" w:rsidRDefault="00B262F9" w:rsidP="00963329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The Elephant and the Bad Baby</w:t>
            </w: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by </w:t>
            </w:r>
            <w:proofErr w:type="spellStart"/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Elfrida</w:t>
            </w:r>
            <w:proofErr w:type="spellEnd"/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</w:t>
            </w:r>
            <w:proofErr w:type="spellStart"/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Vipont</w:t>
            </w:r>
            <w:proofErr w:type="spellEnd"/>
          </w:p>
          <w:p w14:paraId="2C0FF8FF" w14:textId="77777777" w:rsidR="00A532B1" w:rsidRDefault="00B262F9" w:rsidP="00963329">
            <w:pPr>
              <w:pStyle w:val="NoSpacing"/>
              <w:rPr>
                <w:rFonts w:ascii="Sassoon Infant Std" w:hAnsi="Sassoon Infant Std" w:cstheme="minorHAnsi"/>
                <w:sz w:val="24"/>
                <w:szCs w:val="24"/>
              </w:rPr>
            </w:pP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‘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>The Pig in the Pond</w:t>
            </w:r>
            <w:r w:rsidRPr="00EC0177">
              <w:rPr>
                <w:rFonts w:ascii="Sassoon Infant Std" w:hAnsi="Sassoon Infant Std" w:cstheme="minorHAnsi"/>
                <w:sz w:val="24"/>
                <w:szCs w:val="24"/>
              </w:rPr>
              <w:t>’</w:t>
            </w:r>
            <w:r w:rsidR="00963329" w:rsidRPr="00EC0177">
              <w:rPr>
                <w:rFonts w:ascii="Sassoon Infant Std" w:hAnsi="Sassoon Infant Std" w:cstheme="minorHAnsi"/>
                <w:sz w:val="24"/>
                <w:szCs w:val="24"/>
              </w:rPr>
              <w:t xml:space="preserve"> by Martin Waddell</w:t>
            </w:r>
          </w:p>
          <w:p w14:paraId="7BD02A45" w14:textId="77777777" w:rsidR="000B131A" w:rsidRPr="00D22FB3" w:rsidRDefault="000B131A" w:rsidP="000B131A">
            <w:pPr>
              <w:rPr>
                <w:rFonts w:ascii="Sassoon Infant Std" w:hAnsi="Sassoon Infant Std" w:cstheme="minorHAnsi"/>
                <w:sz w:val="24"/>
                <w:szCs w:val="24"/>
              </w:rPr>
            </w:pPr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‘One Plastic Bag’ by </w:t>
            </w:r>
            <w:proofErr w:type="spellStart"/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>Isatou</w:t>
            </w:r>
            <w:proofErr w:type="spellEnd"/>
            <w:r w:rsidRPr="00D22FB3">
              <w:rPr>
                <w:rFonts w:ascii="Sassoon Infant Std" w:hAnsi="Sassoon Infant Std" w:cstheme="minorHAnsi"/>
                <w:sz w:val="24"/>
                <w:szCs w:val="24"/>
              </w:rPr>
              <w:t xml:space="preserve"> Ceesay</w:t>
            </w:r>
          </w:p>
          <w:p w14:paraId="498ECE45" w14:textId="75AA9480" w:rsidR="000B131A" w:rsidRPr="00EC0177" w:rsidRDefault="000B131A" w:rsidP="00963329">
            <w:pPr>
              <w:pStyle w:val="NoSpacing"/>
              <w:rPr>
                <w:rFonts w:ascii="Sassoon Infant Std" w:hAnsi="Sassoon Infant Std"/>
              </w:rPr>
            </w:pPr>
          </w:p>
        </w:tc>
      </w:tr>
    </w:tbl>
    <w:p w14:paraId="500D9764" w14:textId="77777777" w:rsidR="00A532B1" w:rsidRDefault="00A532B1" w:rsidP="0037667D">
      <w:pPr>
        <w:ind w:left="-993" w:right="-643"/>
      </w:pPr>
    </w:p>
    <w:sectPr w:rsidR="00A532B1" w:rsidSect="002F775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16FFD"/>
    <w:multiLevelType w:val="hybridMultilevel"/>
    <w:tmpl w:val="268E9A72"/>
    <w:lvl w:ilvl="0" w:tplc="674AEA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7D"/>
    <w:rsid w:val="0003751E"/>
    <w:rsid w:val="00065AF5"/>
    <w:rsid w:val="00091AEA"/>
    <w:rsid w:val="000A117D"/>
    <w:rsid w:val="000B131A"/>
    <w:rsid w:val="000F72E3"/>
    <w:rsid w:val="001204D6"/>
    <w:rsid w:val="001535CD"/>
    <w:rsid w:val="0015742A"/>
    <w:rsid w:val="001B279F"/>
    <w:rsid w:val="001B40B8"/>
    <w:rsid w:val="001F44AF"/>
    <w:rsid w:val="00230F0F"/>
    <w:rsid w:val="002748EA"/>
    <w:rsid w:val="0028267C"/>
    <w:rsid w:val="002F7758"/>
    <w:rsid w:val="00344CA4"/>
    <w:rsid w:val="0037667D"/>
    <w:rsid w:val="003A63F9"/>
    <w:rsid w:val="00510450"/>
    <w:rsid w:val="005212EE"/>
    <w:rsid w:val="00547EC1"/>
    <w:rsid w:val="00573216"/>
    <w:rsid w:val="00651A06"/>
    <w:rsid w:val="006C1402"/>
    <w:rsid w:val="006E567B"/>
    <w:rsid w:val="007428EC"/>
    <w:rsid w:val="007671F8"/>
    <w:rsid w:val="007F1598"/>
    <w:rsid w:val="007F6B3A"/>
    <w:rsid w:val="00871B8C"/>
    <w:rsid w:val="00907039"/>
    <w:rsid w:val="00920959"/>
    <w:rsid w:val="009261DB"/>
    <w:rsid w:val="00963329"/>
    <w:rsid w:val="009C7FFB"/>
    <w:rsid w:val="009D75A3"/>
    <w:rsid w:val="00A25501"/>
    <w:rsid w:val="00A3417B"/>
    <w:rsid w:val="00A532B1"/>
    <w:rsid w:val="00A92B3D"/>
    <w:rsid w:val="00AE3C9F"/>
    <w:rsid w:val="00B262F9"/>
    <w:rsid w:val="00C20EE7"/>
    <w:rsid w:val="00C214E3"/>
    <w:rsid w:val="00C27508"/>
    <w:rsid w:val="00D20528"/>
    <w:rsid w:val="00DA6CDB"/>
    <w:rsid w:val="00E44191"/>
    <w:rsid w:val="00EC0177"/>
    <w:rsid w:val="00F034F3"/>
    <w:rsid w:val="00F227B1"/>
    <w:rsid w:val="00FD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9057"/>
  <w15:chartTrackingRefBased/>
  <w15:docId w15:val="{4A734010-38A7-444C-9CC0-EF81C4B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6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53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9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Matadeen</dc:creator>
  <cp:keywords/>
  <dc:description/>
  <cp:lastModifiedBy>Clare Pearson</cp:lastModifiedBy>
  <cp:revision>24</cp:revision>
  <cp:lastPrinted>2024-12-13T13:58:00Z</cp:lastPrinted>
  <dcterms:created xsi:type="dcterms:W3CDTF">2022-11-19T14:04:00Z</dcterms:created>
  <dcterms:modified xsi:type="dcterms:W3CDTF">2025-08-01T14:57:00Z</dcterms:modified>
</cp:coreProperties>
</file>